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AC" w:rsidRDefault="00EC375A" w:rsidP="003F0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75A">
        <w:rPr>
          <w:rFonts w:ascii="Times New Roman" w:hAnsi="Times New Roman" w:cs="Times New Roman"/>
          <w:sz w:val="28"/>
          <w:szCs w:val="28"/>
        </w:rPr>
        <w:t xml:space="preserve">В Николаевске-на-Амуре по требованию природоохранного прокурора суд ограничил доступ к </w:t>
      </w:r>
      <w:proofErr w:type="spellStart"/>
      <w:r w:rsidRPr="00EC375A">
        <w:rPr>
          <w:rFonts w:ascii="Times New Roman" w:hAnsi="Times New Roman" w:cs="Times New Roman"/>
          <w:sz w:val="28"/>
          <w:szCs w:val="28"/>
        </w:rPr>
        <w:t>интернет-ресурсу</w:t>
      </w:r>
      <w:proofErr w:type="spellEnd"/>
      <w:r w:rsidRPr="00EC375A">
        <w:rPr>
          <w:rFonts w:ascii="Times New Roman" w:hAnsi="Times New Roman" w:cs="Times New Roman"/>
          <w:sz w:val="28"/>
          <w:szCs w:val="28"/>
        </w:rPr>
        <w:t xml:space="preserve"> с объявлением о продаже </w:t>
      </w:r>
      <w:proofErr w:type="spellStart"/>
      <w:r w:rsidRPr="00EC375A">
        <w:rPr>
          <w:rFonts w:ascii="Times New Roman" w:hAnsi="Times New Roman" w:cs="Times New Roman"/>
          <w:sz w:val="28"/>
          <w:szCs w:val="28"/>
        </w:rPr>
        <w:t>краснокнижного</w:t>
      </w:r>
      <w:proofErr w:type="spellEnd"/>
      <w:r w:rsidRPr="00EC375A">
        <w:rPr>
          <w:rFonts w:ascii="Times New Roman" w:hAnsi="Times New Roman" w:cs="Times New Roman"/>
          <w:sz w:val="28"/>
          <w:szCs w:val="28"/>
        </w:rPr>
        <w:t xml:space="preserve"> животного</w:t>
      </w:r>
    </w:p>
    <w:p w:rsidR="003F029F" w:rsidRDefault="003F029F" w:rsidP="003F0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75A" w:rsidRPr="00EC375A" w:rsidRDefault="00EC375A" w:rsidP="00EC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75A">
        <w:rPr>
          <w:rFonts w:ascii="Times New Roman" w:hAnsi="Times New Roman" w:cs="Times New Roman"/>
          <w:sz w:val="28"/>
          <w:szCs w:val="28"/>
        </w:rPr>
        <w:t>Николаевской-на-Амуре межрайонной природоохранной прокуратурой в ходе мониторинга сети Интернет выявлен сайт с информацией о продаже исчезающего вида черепах – Дальневосточной черепахи (Китайский трионикс).</w:t>
      </w:r>
    </w:p>
    <w:p w:rsidR="00EC375A" w:rsidRPr="00EC375A" w:rsidRDefault="00EC375A" w:rsidP="00EC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75A">
        <w:rPr>
          <w:rFonts w:ascii="Times New Roman" w:hAnsi="Times New Roman" w:cs="Times New Roman"/>
          <w:sz w:val="28"/>
          <w:szCs w:val="28"/>
        </w:rPr>
        <w:t>Данный вид пресноводной черепахи занесен в Красные книги Российской Федерации и Хабаровского края, находится под охраной государства как особо ценный представитель животного мира.</w:t>
      </w:r>
    </w:p>
    <w:p w:rsidR="00EC375A" w:rsidRPr="00EC375A" w:rsidRDefault="00EC375A" w:rsidP="00EC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75A">
        <w:rPr>
          <w:rFonts w:ascii="Times New Roman" w:hAnsi="Times New Roman" w:cs="Times New Roman"/>
          <w:sz w:val="28"/>
          <w:szCs w:val="28"/>
        </w:rPr>
        <w:t>Федеральным законом «О животном мире» гражданский оборот дальневосточной черепахи ограничен и требует наличия специального разрешения.</w:t>
      </w:r>
    </w:p>
    <w:p w:rsidR="00EC375A" w:rsidRPr="00EC375A" w:rsidRDefault="00EC375A" w:rsidP="00EC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75A">
        <w:rPr>
          <w:rFonts w:ascii="Times New Roman" w:hAnsi="Times New Roman" w:cs="Times New Roman"/>
          <w:sz w:val="28"/>
          <w:szCs w:val="28"/>
        </w:rPr>
        <w:t>Природоохранный прокурор обратился в суд с требованием о признании информации запрещенной и ограничении доступа к интернет-странице.</w:t>
      </w:r>
    </w:p>
    <w:p w:rsidR="00EC375A" w:rsidRPr="00EC375A" w:rsidRDefault="00EC375A" w:rsidP="00EC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75A">
        <w:rPr>
          <w:rFonts w:ascii="Times New Roman" w:hAnsi="Times New Roman" w:cs="Times New Roman"/>
          <w:sz w:val="28"/>
          <w:szCs w:val="28"/>
        </w:rPr>
        <w:t xml:space="preserve">Судом требование прокурора </w:t>
      </w:r>
      <w:proofErr w:type="gramStart"/>
      <w:r w:rsidRPr="00EC375A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EC375A">
        <w:rPr>
          <w:rFonts w:ascii="Times New Roman" w:hAnsi="Times New Roman" w:cs="Times New Roman"/>
          <w:sz w:val="28"/>
          <w:szCs w:val="28"/>
        </w:rPr>
        <w:t>.</w:t>
      </w:r>
    </w:p>
    <w:p w:rsidR="0031360B" w:rsidRDefault="00EC375A" w:rsidP="00EC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75A">
        <w:rPr>
          <w:rFonts w:ascii="Times New Roman" w:hAnsi="Times New Roman" w:cs="Times New Roman"/>
          <w:sz w:val="28"/>
          <w:szCs w:val="28"/>
        </w:rPr>
        <w:t>Решение суда в законную силу не вступило</w:t>
      </w:r>
      <w:r w:rsidR="003F029F" w:rsidRPr="003F029F">
        <w:rPr>
          <w:rFonts w:ascii="Times New Roman" w:hAnsi="Times New Roman" w:cs="Times New Roman"/>
          <w:sz w:val="28"/>
          <w:szCs w:val="28"/>
        </w:rPr>
        <w:t>.</w:t>
      </w:r>
    </w:p>
    <w:p w:rsidR="005A1BAC" w:rsidRDefault="005A1BAC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29F" w:rsidRDefault="003F029F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60B" w:rsidRDefault="00E26EF3" w:rsidP="00522C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22CD8" w:rsidRPr="00522CD8">
        <w:rPr>
          <w:rFonts w:ascii="Times New Roman" w:hAnsi="Times New Roman" w:cs="Times New Roman"/>
          <w:sz w:val="28"/>
          <w:szCs w:val="28"/>
        </w:rPr>
        <w:t>Нико</w:t>
      </w:r>
      <w:r w:rsidR="0031360B">
        <w:rPr>
          <w:rFonts w:ascii="Times New Roman" w:hAnsi="Times New Roman" w:cs="Times New Roman"/>
          <w:sz w:val="28"/>
          <w:szCs w:val="28"/>
        </w:rPr>
        <w:t>лаевск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1360B">
        <w:rPr>
          <w:rFonts w:ascii="Times New Roman" w:hAnsi="Times New Roman" w:cs="Times New Roman"/>
          <w:sz w:val="28"/>
          <w:szCs w:val="28"/>
        </w:rPr>
        <w:t>-на-Амуре</w:t>
      </w:r>
    </w:p>
    <w:p w:rsidR="00522CD8" w:rsidRPr="00522CD8" w:rsidRDefault="0031360B" w:rsidP="00522C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26EF3">
        <w:rPr>
          <w:rFonts w:ascii="Times New Roman" w:hAnsi="Times New Roman" w:cs="Times New Roman"/>
          <w:sz w:val="28"/>
          <w:szCs w:val="28"/>
        </w:rPr>
        <w:t>ежрайонного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735">
        <w:rPr>
          <w:rFonts w:ascii="Times New Roman" w:hAnsi="Times New Roman" w:cs="Times New Roman"/>
          <w:sz w:val="28"/>
          <w:szCs w:val="28"/>
        </w:rPr>
        <w:t>природоохранн</w:t>
      </w:r>
      <w:r w:rsidR="00E26EF3">
        <w:rPr>
          <w:rFonts w:ascii="Times New Roman" w:hAnsi="Times New Roman" w:cs="Times New Roman"/>
          <w:sz w:val="28"/>
          <w:szCs w:val="28"/>
        </w:rPr>
        <w:t>ого</w:t>
      </w:r>
      <w:r w:rsidR="00522CD8" w:rsidRPr="00522CD8">
        <w:rPr>
          <w:rFonts w:ascii="Times New Roman" w:hAnsi="Times New Roman" w:cs="Times New Roman"/>
          <w:sz w:val="28"/>
          <w:szCs w:val="28"/>
        </w:rPr>
        <w:t xml:space="preserve"> прокурор</w:t>
      </w:r>
      <w:r w:rsidR="00E26EF3">
        <w:rPr>
          <w:rFonts w:ascii="Times New Roman" w:hAnsi="Times New Roman" w:cs="Times New Roman"/>
          <w:sz w:val="28"/>
          <w:szCs w:val="28"/>
        </w:rPr>
        <w:t>а</w:t>
      </w:r>
      <w:r w:rsidR="00522CD8" w:rsidRPr="00522CD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2CD8" w:rsidRPr="00522CD8">
        <w:rPr>
          <w:rFonts w:ascii="Times New Roman" w:hAnsi="Times New Roman" w:cs="Times New Roman"/>
          <w:sz w:val="28"/>
          <w:szCs w:val="28"/>
        </w:rPr>
        <w:t xml:space="preserve"> </w:t>
      </w:r>
      <w:r w:rsidR="00E26EF3">
        <w:rPr>
          <w:rFonts w:ascii="Times New Roman" w:hAnsi="Times New Roman" w:cs="Times New Roman"/>
          <w:sz w:val="28"/>
          <w:szCs w:val="28"/>
        </w:rPr>
        <w:t xml:space="preserve">    </w:t>
      </w:r>
      <w:r w:rsidR="00DD5735">
        <w:rPr>
          <w:rFonts w:ascii="Times New Roman" w:hAnsi="Times New Roman" w:cs="Times New Roman"/>
          <w:sz w:val="28"/>
          <w:szCs w:val="28"/>
        </w:rPr>
        <w:t xml:space="preserve"> </w:t>
      </w:r>
      <w:r w:rsidR="00E26EF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EF3">
        <w:rPr>
          <w:rFonts w:ascii="Times New Roman" w:hAnsi="Times New Roman" w:cs="Times New Roman"/>
          <w:sz w:val="28"/>
          <w:szCs w:val="28"/>
        </w:rPr>
        <w:t>А</w:t>
      </w:r>
      <w:r w:rsidR="00522CD8" w:rsidRPr="00522CD8">
        <w:rPr>
          <w:rFonts w:ascii="Times New Roman" w:hAnsi="Times New Roman" w:cs="Times New Roman"/>
          <w:sz w:val="28"/>
          <w:szCs w:val="28"/>
        </w:rPr>
        <w:t xml:space="preserve">. </w:t>
      </w:r>
      <w:r w:rsidR="00E26EF3">
        <w:rPr>
          <w:rFonts w:ascii="Times New Roman" w:hAnsi="Times New Roman" w:cs="Times New Roman"/>
          <w:sz w:val="28"/>
          <w:szCs w:val="28"/>
        </w:rPr>
        <w:t>Голов</w:t>
      </w:r>
      <w:r w:rsidR="00DD5735">
        <w:rPr>
          <w:rFonts w:ascii="Times New Roman" w:hAnsi="Times New Roman" w:cs="Times New Roman"/>
          <w:sz w:val="28"/>
          <w:szCs w:val="28"/>
        </w:rPr>
        <w:t>ин</w:t>
      </w:r>
    </w:p>
    <w:sectPr w:rsidR="00522CD8" w:rsidRPr="00522CD8" w:rsidSect="0092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2CD8"/>
    <w:rsid w:val="00225036"/>
    <w:rsid w:val="0031360B"/>
    <w:rsid w:val="003D4966"/>
    <w:rsid w:val="003F029F"/>
    <w:rsid w:val="00405E78"/>
    <w:rsid w:val="00522CD8"/>
    <w:rsid w:val="0056635D"/>
    <w:rsid w:val="005A1BAC"/>
    <w:rsid w:val="006B0437"/>
    <w:rsid w:val="006B18BC"/>
    <w:rsid w:val="008F4C36"/>
    <w:rsid w:val="009258B0"/>
    <w:rsid w:val="009927D6"/>
    <w:rsid w:val="009D7D4E"/>
    <w:rsid w:val="00A53703"/>
    <w:rsid w:val="00A94EA0"/>
    <w:rsid w:val="00B1362E"/>
    <w:rsid w:val="00DD5735"/>
    <w:rsid w:val="00E26EF3"/>
    <w:rsid w:val="00EC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2018-05-04T01:29:00Z</dcterms:created>
  <dcterms:modified xsi:type="dcterms:W3CDTF">2018-05-04T01:29:00Z</dcterms:modified>
</cp:coreProperties>
</file>